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hint="eastAsia" w:ascii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cs="宋体"/>
          <w:kern w:val="0"/>
          <w:sz w:val="24"/>
          <w:szCs w:val="24"/>
          <w:lang w:val="en-US" w:eastAsia="zh-CN"/>
        </w:rPr>
        <w:t>附件：</w:t>
      </w:r>
    </w:p>
    <w:p>
      <w:pPr>
        <w:spacing w:line="440" w:lineRule="exact"/>
        <w:jc w:val="center"/>
        <w:rPr>
          <w:rFonts w:hint="eastAsia" w:ascii="宋体" w:hAnsi="宋体"/>
          <w:b/>
          <w:sz w:val="30"/>
          <w:szCs w:val="30"/>
        </w:rPr>
      </w:pPr>
      <w:r>
        <w:rPr>
          <w:rFonts w:hint="eastAsia" w:ascii="宋体" w:cs="宋体"/>
          <w:kern w:val="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/>
          <w:b/>
          <w:sz w:val="30"/>
          <w:szCs w:val="30"/>
        </w:rPr>
        <w:t>杭州市富阳区教育局20</w:t>
      </w:r>
      <w:r>
        <w:rPr>
          <w:rFonts w:hint="eastAsia" w:ascii="宋体" w:hAnsi="宋体"/>
          <w:b/>
          <w:sz w:val="30"/>
          <w:szCs w:val="30"/>
          <w:lang w:val="en-US" w:eastAsia="zh-CN"/>
        </w:rPr>
        <w:t>20</w:t>
      </w:r>
      <w:r>
        <w:rPr>
          <w:rFonts w:hint="eastAsia" w:ascii="宋体" w:hAnsi="宋体"/>
          <w:b/>
          <w:sz w:val="30"/>
          <w:szCs w:val="30"/>
        </w:rPr>
        <w:t>年下半年面向202</w:t>
      </w:r>
      <w:r>
        <w:rPr>
          <w:rFonts w:hint="eastAsia" w:ascii="宋体" w:hAnsi="宋体"/>
          <w:b/>
          <w:sz w:val="30"/>
          <w:szCs w:val="30"/>
          <w:lang w:val="en-US" w:eastAsia="zh-CN"/>
        </w:rPr>
        <w:t>1</w:t>
      </w:r>
      <w:r>
        <w:rPr>
          <w:rFonts w:hint="eastAsia" w:ascii="宋体" w:hAnsi="宋体"/>
          <w:b/>
          <w:sz w:val="30"/>
          <w:szCs w:val="30"/>
        </w:rPr>
        <w:t>届优秀毕业生招聘中小学幼儿园新教师报名表</w:t>
      </w:r>
    </w:p>
    <w:tbl>
      <w:tblPr>
        <w:tblStyle w:val="2"/>
        <w:tblpPr w:leftFromText="180" w:rightFromText="180" w:vertAnchor="text" w:horzAnchor="page" w:tblpX="1379" w:tblpY="179"/>
        <w:tblOverlap w:val="never"/>
        <w:tblW w:w="0" w:type="auto"/>
        <w:tblInd w:w="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515"/>
        <w:gridCol w:w="255"/>
        <w:gridCol w:w="255"/>
        <w:gridCol w:w="255"/>
        <w:gridCol w:w="285"/>
        <w:gridCol w:w="223"/>
        <w:gridCol w:w="17"/>
        <w:gridCol w:w="172"/>
        <w:gridCol w:w="98"/>
        <w:gridCol w:w="240"/>
        <w:gridCol w:w="285"/>
        <w:gridCol w:w="132"/>
        <w:gridCol w:w="153"/>
        <w:gridCol w:w="285"/>
        <w:gridCol w:w="270"/>
        <w:gridCol w:w="270"/>
        <w:gridCol w:w="153"/>
        <w:gridCol w:w="87"/>
        <w:gridCol w:w="270"/>
        <w:gridCol w:w="51"/>
        <w:gridCol w:w="234"/>
        <w:gridCol w:w="115"/>
        <w:gridCol w:w="125"/>
        <w:gridCol w:w="196"/>
        <w:gridCol w:w="104"/>
        <w:gridCol w:w="300"/>
        <w:gridCol w:w="210"/>
        <w:gridCol w:w="396"/>
        <w:gridCol w:w="209"/>
        <w:gridCol w:w="355"/>
        <w:gridCol w:w="300"/>
        <w:gridCol w:w="1429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93" w:hRule="atLeast"/>
        </w:trPr>
        <w:tc>
          <w:tcPr>
            <w:tcW w:w="9244" w:type="dxa"/>
            <w:gridSpan w:val="32"/>
            <w:tcBorders>
              <w:top w:val="nil"/>
              <w:bottom w:val="single" w:color="auto" w:sz="6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line="480" w:lineRule="exact"/>
              <w:ind w:firstLine="120" w:firstLineChars="50"/>
              <w:rPr>
                <w:rFonts w:ascii="黑体" w:eastAsia="黑体"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hint="eastAsia" w:ascii="黑体" w:eastAsia="黑体"/>
                <w:bCs/>
                <w:color w:val="000000"/>
                <w:sz w:val="24"/>
                <w:szCs w:val="24"/>
              </w:rPr>
              <w:t>符合“招聘范围和对象”</w:t>
            </w:r>
            <w:r>
              <w:rPr>
                <w:rFonts w:hint="eastAsia" w:ascii="黑体" w:eastAsia="黑体"/>
                <w:bCs/>
                <w:color w:val="000000"/>
                <w:sz w:val="24"/>
                <w:szCs w:val="24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黑体" w:eastAsia="黑体"/>
                <w:bCs/>
                <w:color w:val="000000"/>
                <w:sz w:val="24"/>
                <w:szCs w:val="24"/>
                <w:u w:val="none"/>
                <w:lang w:val="en-US" w:eastAsia="zh-CN"/>
              </w:rPr>
              <w:t xml:space="preserve">类  </w:t>
            </w:r>
            <w:r>
              <w:rPr>
                <w:rFonts w:hint="eastAsia" w:ascii="黑体" w:eastAsia="黑体"/>
                <w:bCs/>
                <w:color w:val="000000"/>
                <w:sz w:val="24"/>
                <w:szCs w:val="24"/>
              </w:rPr>
              <w:t xml:space="preserve">第 </w:t>
            </w:r>
            <w:r>
              <w:rPr>
                <w:rFonts w:ascii="黑体" w:eastAsia="黑体"/>
                <w:bCs/>
                <w:color w:val="000000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黑体" w:eastAsia="黑体"/>
                <w:bCs/>
                <w:color w:val="000000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黑体" w:eastAsia="黑体"/>
                <w:bCs/>
                <w:color w:val="000000"/>
                <w:sz w:val="24"/>
                <w:szCs w:val="24"/>
              </w:rPr>
              <w:t xml:space="preserve"> 条    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1" w:hRule="atLeast"/>
        </w:trPr>
        <w:tc>
          <w:tcPr>
            <w:tcW w:w="1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姓</w:t>
            </w:r>
            <w:r>
              <w:rPr>
                <w:rFonts w:ascii="仿宋_GB2312" w:eastAsia="仿宋_GB2312"/>
                <w:bCs/>
                <w:color w:val="000000"/>
                <w:sz w:val="24"/>
              </w:rPr>
              <w:t xml:space="preserve">    </w:t>
            </w: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名</w:t>
            </w:r>
          </w:p>
        </w:tc>
        <w:tc>
          <w:tcPr>
            <w:tcW w:w="127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94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性</w:t>
            </w:r>
            <w:r>
              <w:rPr>
                <w:rFonts w:ascii="仿宋_GB2312" w:eastAsia="仿宋_GB2312"/>
                <w:bCs/>
                <w:color w:val="000000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别</w:t>
            </w:r>
          </w:p>
        </w:tc>
        <w:tc>
          <w:tcPr>
            <w:tcW w:w="113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078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出生年月</w:t>
            </w:r>
          </w:p>
        </w:tc>
        <w:tc>
          <w:tcPr>
            <w:tcW w:w="1219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2084" w:type="dxa"/>
            <w:gridSpan w:val="3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贴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照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片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处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9" w:hRule="atLeast"/>
        </w:trPr>
        <w:tc>
          <w:tcPr>
            <w:tcW w:w="1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综合成绩排名</w:t>
            </w:r>
          </w:p>
        </w:tc>
        <w:tc>
          <w:tcPr>
            <w:tcW w:w="127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/>
                <w:bCs/>
                <w:color w:val="000000"/>
                <w:sz w:val="24"/>
              </w:rPr>
              <w:t>/</w:t>
            </w:r>
          </w:p>
        </w:tc>
        <w:tc>
          <w:tcPr>
            <w:tcW w:w="94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政治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面貌</w:t>
            </w:r>
          </w:p>
        </w:tc>
        <w:tc>
          <w:tcPr>
            <w:tcW w:w="113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078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健康状况</w:t>
            </w:r>
          </w:p>
        </w:tc>
        <w:tc>
          <w:tcPr>
            <w:tcW w:w="121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2084" w:type="dxa"/>
            <w:gridSpan w:val="3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9" w:hRule="atLeast"/>
        </w:trPr>
        <w:tc>
          <w:tcPr>
            <w:tcW w:w="1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户籍所在地</w:t>
            </w:r>
          </w:p>
        </w:tc>
        <w:tc>
          <w:tcPr>
            <w:tcW w:w="2217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539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入学前户籍地</w:t>
            </w:r>
          </w:p>
        </w:tc>
        <w:tc>
          <w:tcPr>
            <w:tcW w:w="1889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2084" w:type="dxa"/>
            <w:gridSpan w:val="3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5" w:hRule="atLeast"/>
        </w:trPr>
        <w:tc>
          <w:tcPr>
            <w:tcW w:w="1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研究生毕业院校及所学专业</w:t>
            </w:r>
          </w:p>
        </w:tc>
        <w:tc>
          <w:tcPr>
            <w:tcW w:w="5645" w:type="dxa"/>
            <w:gridSpan w:val="2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2084" w:type="dxa"/>
            <w:gridSpan w:val="3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05" w:hRule="atLeast"/>
        </w:trPr>
        <w:tc>
          <w:tcPr>
            <w:tcW w:w="1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本科毕业院校及所学专业</w:t>
            </w:r>
          </w:p>
        </w:tc>
        <w:tc>
          <w:tcPr>
            <w:tcW w:w="5040" w:type="dxa"/>
            <w:gridSpan w:val="2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/>
                <w:bCs/>
                <w:color w:val="000000"/>
                <w:sz w:val="24"/>
              </w:rPr>
              <w:t>是否师范类</w:t>
            </w:r>
          </w:p>
        </w:tc>
        <w:tc>
          <w:tcPr>
            <w:tcW w:w="142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85" w:hRule="atLeast"/>
        </w:trPr>
        <w:tc>
          <w:tcPr>
            <w:tcW w:w="1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外语等级水平</w:t>
            </w:r>
          </w:p>
        </w:tc>
        <w:tc>
          <w:tcPr>
            <w:tcW w:w="1462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193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Cs w:val="21"/>
              </w:rPr>
              <w:t>普通话水平</w:t>
            </w:r>
          </w:p>
        </w:tc>
        <w:tc>
          <w:tcPr>
            <w:tcW w:w="1450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33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计算机水平</w:t>
            </w:r>
          </w:p>
        </w:tc>
        <w:tc>
          <w:tcPr>
            <w:tcW w:w="229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45" w:hRule="atLeast"/>
        </w:trPr>
        <w:tc>
          <w:tcPr>
            <w:tcW w:w="1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教师资格种类（</w:t>
            </w:r>
            <w:r>
              <w:rPr>
                <w:rFonts w:hint="eastAsia" w:ascii="仿宋_GB2312" w:eastAsia="仿宋_GB2312"/>
                <w:bCs/>
                <w:color w:val="000000"/>
                <w:szCs w:val="21"/>
              </w:rPr>
              <w:t>学段、学科</w:t>
            </w: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）</w:t>
            </w:r>
          </w:p>
        </w:tc>
        <w:tc>
          <w:tcPr>
            <w:tcW w:w="2655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450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120" w:firstLineChars="50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其他证书</w:t>
            </w:r>
          </w:p>
        </w:tc>
        <w:tc>
          <w:tcPr>
            <w:tcW w:w="3624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50" w:hRule="atLeast"/>
        </w:trPr>
        <w:tc>
          <w:tcPr>
            <w:tcW w:w="1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身份证号</w:t>
            </w:r>
          </w:p>
        </w:tc>
        <w:tc>
          <w:tcPr>
            <w:tcW w:w="2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2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2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2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2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27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2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2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2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2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2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2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2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3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17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联系电话</w:t>
            </w:r>
          </w:p>
        </w:tc>
        <w:tc>
          <w:tcPr>
            <w:tcW w:w="172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940" w:hRule="atLeast"/>
        </w:trPr>
        <w:tc>
          <w:tcPr>
            <w:tcW w:w="1515" w:type="dxa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应聘志愿（注明学校及岗位）</w:t>
            </w:r>
          </w:p>
        </w:tc>
        <w:tc>
          <w:tcPr>
            <w:tcW w:w="7729" w:type="dxa"/>
            <w:gridSpan w:val="31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 xml:space="preserve"> 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仿宋_GB2312" w:eastAsia="仿宋_GB2312"/>
                <w:bCs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学校：</w:t>
            </w:r>
            <w:r>
              <w:rPr>
                <w:rFonts w:hint="eastAsia" w:ascii="仿宋_GB2312" w:eastAsia="仿宋_GB2312"/>
                <w:bCs/>
                <w:color w:val="000000"/>
                <w:sz w:val="24"/>
                <w:u w:val="single"/>
              </w:rPr>
              <w:t xml:space="preserve">                        </w:t>
            </w: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 xml:space="preserve">      岗位：</w:t>
            </w:r>
            <w:r>
              <w:rPr>
                <w:rFonts w:hint="eastAsia" w:ascii="仿宋_GB2312" w:eastAsia="仿宋_GB2312"/>
                <w:bCs/>
                <w:color w:val="000000"/>
                <w:sz w:val="24"/>
                <w:u w:val="single"/>
              </w:rPr>
              <w:t xml:space="preserve">                    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519" w:hRule="atLeast"/>
        </w:trPr>
        <w:tc>
          <w:tcPr>
            <w:tcW w:w="1515" w:type="dxa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240" w:firstLineChars="100"/>
              <w:rPr>
                <w:rFonts w:hint="eastAsia"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学习经历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-15" w:leftChars="-7" w:right="-8" w:rightChars="-4"/>
              <w:jc w:val="center"/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（从高中起，含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任职情况）</w:t>
            </w:r>
          </w:p>
        </w:tc>
        <w:tc>
          <w:tcPr>
            <w:tcW w:w="7729" w:type="dxa"/>
            <w:gridSpan w:val="3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404" w:hRule="atLeast"/>
        </w:trPr>
        <w:tc>
          <w:tcPr>
            <w:tcW w:w="1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符合招聘条件的获奖情况及特长说明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7729" w:type="dxa"/>
            <w:gridSpan w:val="31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406" w:hRule="atLeast"/>
        </w:trPr>
        <w:tc>
          <w:tcPr>
            <w:tcW w:w="1515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ind w:firstLine="7680" w:firstLineChars="3200"/>
              <w:rPr>
                <w:rFonts w:hint="eastAsia" w:ascii="仿宋_GB2312"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24"/>
              </w:rPr>
              <w:t>初</w:t>
            </w:r>
          </w:p>
          <w:p>
            <w:pPr>
              <w:autoSpaceDE w:val="0"/>
              <w:autoSpaceDN w:val="0"/>
              <w:adjustRightInd w:val="0"/>
              <w:ind w:firstLine="120" w:firstLineChars="50"/>
              <w:rPr>
                <w:rFonts w:hint="eastAsia" w:ascii="仿宋_GB2312"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24"/>
              </w:rPr>
              <w:t>初步意向</w:t>
            </w:r>
          </w:p>
          <w:p>
            <w:pPr>
              <w:autoSpaceDE w:val="0"/>
              <w:autoSpaceDN w:val="0"/>
              <w:adjustRightInd w:val="0"/>
              <w:ind w:firstLine="7680" w:firstLineChars="3200"/>
              <w:rPr>
                <w:rFonts w:ascii="仿宋_GB2312" w:eastAsia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56" w:type="dxa"/>
            <w:gridSpan w:val="19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ind w:firstLine="360" w:firstLineChars="150"/>
              <w:jc w:val="left"/>
              <w:rPr>
                <w:rFonts w:hint="eastAsia" w:ascii="仿宋_GB2312"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24"/>
              </w:rPr>
              <w:t>本人认可招聘公告各项内容，承诺本表中提供的信息真实可靠，愿意提供进一步信息并参加杭州市富阳区新教师招聘后续各项环节。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ind w:firstLine="360" w:firstLineChars="150"/>
              <w:jc w:val="left"/>
              <w:rPr>
                <w:rFonts w:hint="eastAsia" w:ascii="仿宋_GB2312" w:eastAsia="仿宋_GB2312"/>
                <w:bCs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hint="eastAsia" w:ascii="仿宋_GB2312"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24"/>
              </w:rPr>
              <w:t>签名：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hint="eastAsia" w:ascii="仿宋_GB2312"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24"/>
              </w:rPr>
              <w:t xml:space="preserve">            年    月    日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ind w:firstLine="7680" w:firstLineChars="3200"/>
              <w:rPr>
                <w:rFonts w:ascii="仿宋_GB2312"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84" w:type="dxa"/>
            <w:gridSpan w:val="7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hint="eastAsia" w:ascii="仿宋_GB2312" w:eastAsia="仿宋_GB2312"/>
                <w:bCs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ind w:firstLine="120" w:firstLineChars="50"/>
              <w:rPr>
                <w:rFonts w:hint="eastAsia" w:ascii="仿宋_GB2312" w:eastAsia="仿宋_GB2312"/>
                <w:bCs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ind w:firstLine="120" w:firstLineChars="50"/>
              <w:rPr>
                <w:rFonts w:ascii="仿宋_GB2312"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24"/>
              </w:rPr>
              <w:t>初审意见</w:t>
            </w:r>
          </w:p>
        </w:tc>
        <w:tc>
          <w:tcPr>
            <w:tcW w:w="2689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ind w:left="420" w:leftChars="200" w:firstLine="7200" w:firstLineChars="3000"/>
              <w:rPr>
                <w:rFonts w:hint="eastAsia" w:ascii="仿宋_GB2312"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24"/>
              </w:rPr>
              <w:t>符符合条件，同意报名。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ind w:firstLine="7680" w:firstLineChars="3200"/>
              <w:rPr>
                <w:rFonts w:hint="eastAsia" w:ascii="仿宋_GB2312"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24"/>
              </w:rPr>
              <w:t xml:space="preserve"> 经办人：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ind w:left="1260" w:leftChars="600" w:firstLine="6240" w:firstLineChars="2600"/>
              <w:rPr>
                <w:rFonts w:ascii="仿宋_GB2312"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24"/>
              </w:rPr>
              <w:t xml:space="preserve"> 年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B42C81"/>
    <w:rsid w:val="0CB42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2020-10-30T02:03:00Z</dcterms:created>
  <dc:creator>岱之草</dc:creator>
  <cp:lastModifiedBy>岱之草</cp:lastModifiedBy>
  <dcterms:modified xsi:type="dcterms:W3CDTF">2020-10-30T02:04:16Z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